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AA" w:rsidRPr="004020AA" w:rsidRDefault="004020AA" w:rsidP="00B93595">
      <w:pPr>
        <w:spacing w:line="240" w:lineRule="auto"/>
        <w:jc w:val="center"/>
        <w:rPr>
          <w:rFonts w:asciiTheme="majorHAnsi" w:hAnsiTheme="majorHAnsi"/>
          <w:b/>
          <w:sz w:val="32"/>
          <w:szCs w:val="32"/>
        </w:rPr>
      </w:pPr>
      <w:bookmarkStart w:id="0" w:name="_GoBack"/>
      <w:bookmarkEnd w:id="0"/>
      <w:r>
        <w:rPr>
          <w:rFonts w:asciiTheme="majorHAnsi" w:hAnsiTheme="majorHAnsi"/>
          <w:b/>
          <w:noProof/>
          <w:sz w:val="32"/>
          <w:szCs w:val="32"/>
        </w:rPr>
        <w:drawing>
          <wp:anchor distT="0" distB="0" distL="114300" distR="114300" simplePos="0" relativeHeight="251658240" behindDoc="0" locked="0" layoutInCell="1" allowOverlap="1">
            <wp:simplePos x="0" y="0"/>
            <wp:positionH relativeFrom="column">
              <wp:posOffset>1807591</wp:posOffset>
            </wp:positionH>
            <wp:positionV relativeFrom="paragraph">
              <wp:posOffset>-538190</wp:posOffset>
            </wp:positionV>
            <wp:extent cx="2038350"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666750"/>
                    </a:xfrm>
                    <a:prstGeom prst="rect">
                      <a:avLst/>
                    </a:prstGeom>
                    <a:noFill/>
                  </pic:spPr>
                </pic:pic>
              </a:graphicData>
            </a:graphic>
          </wp:anchor>
        </w:drawing>
      </w:r>
    </w:p>
    <w:p w:rsidR="00B93595" w:rsidRDefault="00035332" w:rsidP="00AC3FB1">
      <w:pPr>
        <w:spacing w:line="240" w:lineRule="auto"/>
        <w:jc w:val="center"/>
        <w:rPr>
          <w:b/>
          <w:sz w:val="24"/>
          <w:szCs w:val="32"/>
        </w:rPr>
      </w:pPr>
      <w:r w:rsidRPr="00AC3FB1">
        <w:rPr>
          <w:b/>
          <w:sz w:val="32"/>
          <w:szCs w:val="32"/>
        </w:rPr>
        <w:t>Office of Public Affairs</w:t>
      </w:r>
      <w:r w:rsidR="00AC3FB1" w:rsidRPr="00AC3FB1">
        <w:rPr>
          <w:b/>
          <w:sz w:val="32"/>
          <w:szCs w:val="32"/>
        </w:rPr>
        <w:t xml:space="preserve"> </w:t>
      </w:r>
      <w:r w:rsidR="00AC3FB1" w:rsidRPr="00AC3FB1">
        <w:rPr>
          <w:b/>
          <w:sz w:val="24"/>
          <w:szCs w:val="32"/>
        </w:rPr>
        <w:t>| A</w:t>
      </w:r>
      <w:r w:rsidR="00C31506" w:rsidRPr="00AC3FB1">
        <w:rPr>
          <w:b/>
          <w:sz w:val="24"/>
          <w:szCs w:val="32"/>
        </w:rPr>
        <w:t>pplication for Employment</w:t>
      </w:r>
    </w:p>
    <w:p w:rsidR="00C077F8" w:rsidRPr="00C077F8" w:rsidRDefault="00C077F8" w:rsidP="00AC3FB1">
      <w:pPr>
        <w:spacing w:line="240" w:lineRule="auto"/>
        <w:jc w:val="center"/>
        <w:rPr>
          <w:i/>
          <w:sz w:val="32"/>
          <w:szCs w:val="32"/>
        </w:rPr>
      </w:pPr>
      <w:r w:rsidRPr="00C077F8">
        <w:rPr>
          <w:i/>
          <w:sz w:val="24"/>
          <w:szCs w:val="32"/>
        </w:rPr>
        <w:t>Complete this application and return to Lynn Womble via email Lwomble@austincollege.edu</w:t>
      </w:r>
    </w:p>
    <w:tbl>
      <w:tblPr>
        <w:tblStyle w:val="TableGrid"/>
        <w:tblW w:w="0" w:type="auto"/>
        <w:jc w:val="center"/>
        <w:tblLook w:val="04A0" w:firstRow="1" w:lastRow="0" w:firstColumn="1" w:lastColumn="0" w:noHBand="0" w:noVBand="1"/>
      </w:tblPr>
      <w:tblGrid>
        <w:gridCol w:w="4329"/>
        <w:gridCol w:w="4329"/>
      </w:tblGrid>
      <w:tr w:rsidR="00B93595" w:rsidRPr="00C31506" w:rsidTr="00C31506">
        <w:trPr>
          <w:trHeight w:val="351"/>
          <w:jc w:val="center"/>
        </w:trPr>
        <w:tc>
          <w:tcPr>
            <w:tcW w:w="4329" w:type="dxa"/>
          </w:tcPr>
          <w:p w:rsidR="00B93595" w:rsidRPr="00C31506" w:rsidRDefault="00B93595" w:rsidP="00B93595">
            <w:pPr>
              <w:rPr>
                <w:szCs w:val="24"/>
              </w:rPr>
            </w:pPr>
            <w:r w:rsidRPr="00C31506">
              <w:rPr>
                <w:szCs w:val="24"/>
              </w:rPr>
              <w:t>Name:</w:t>
            </w:r>
          </w:p>
        </w:tc>
        <w:tc>
          <w:tcPr>
            <w:tcW w:w="4329" w:type="dxa"/>
          </w:tcPr>
          <w:p w:rsidR="00B93595" w:rsidRPr="00C31506" w:rsidRDefault="00B93595" w:rsidP="00B93595">
            <w:pPr>
              <w:rPr>
                <w:szCs w:val="24"/>
              </w:rPr>
            </w:pPr>
            <w:r w:rsidRPr="00C31506">
              <w:rPr>
                <w:szCs w:val="24"/>
              </w:rPr>
              <w:t>Graduation Year:</w:t>
            </w:r>
            <w:r w:rsidR="009F3F7A">
              <w:rPr>
                <w:szCs w:val="24"/>
              </w:rPr>
              <w:t xml:space="preserve">                GPA:</w:t>
            </w:r>
          </w:p>
        </w:tc>
      </w:tr>
      <w:tr w:rsidR="00B93595" w:rsidRPr="00C31506" w:rsidTr="00C31506">
        <w:trPr>
          <w:trHeight w:val="334"/>
          <w:jc w:val="center"/>
        </w:trPr>
        <w:tc>
          <w:tcPr>
            <w:tcW w:w="4329" w:type="dxa"/>
          </w:tcPr>
          <w:p w:rsidR="00B93595" w:rsidRPr="00C31506" w:rsidRDefault="00B93595" w:rsidP="00B93595">
            <w:pPr>
              <w:rPr>
                <w:szCs w:val="24"/>
              </w:rPr>
            </w:pPr>
            <w:r w:rsidRPr="00C31506">
              <w:rPr>
                <w:szCs w:val="24"/>
              </w:rPr>
              <w:t>E-Mail:</w:t>
            </w:r>
          </w:p>
        </w:tc>
        <w:tc>
          <w:tcPr>
            <w:tcW w:w="4329" w:type="dxa"/>
          </w:tcPr>
          <w:p w:rsidR="00B93595" w:rsidRPr="00C31506" w:rsidRDefault="00B93595" w:rsidP="00B93595">
            <w:pPr>
              <w:rPr>
                <w:szCs w:val="24"/>
              </w:rPr>
            </w:pPr>
            <w:r w:rsidRPr="00C31506">
              <w:rPr>
                <w:szCs w:val="24"/>
              </w:rPr>
              <w:t>Phone:</w:t>
            </w:r>
          </w:p>
        </w:tc>
      </w:tr>
      <w:tr w:rsidR="00B9505F" w:rsidRPr="00C31506" w:rsidTr="00C31506">
        <w:trPr>
          <w:trHeight w:val="334"/>
          <w:jc w:val="center"/>
        </w:trPr>
        <w:tc>
          <w:tcPr>
            <w:tcW w:w="4329" w:type="dxa"/>
          </w:tcPr>
          <w:p w:rsidR="00B9505F" w:rsidRPr="00C31506" w:rsidRDefault="00B9505F" w:rsidP="00B93595">
            <w:pPr>
              <w:rPr>
                <w:szCs w:val="24"/>
              </w:rPr>
            </w:pPr>
            <w:r>
              <w:rPr>
                <w:szCs w:val="24"/>
              </w:rPr>
              <w:t>MAJOR</w:t>
            </w:r>
          </w:p>
        </w:tc>
        <w:tc>
          <w:tcPr>
            <w:tcW w:w="4329" w:type="dxa"/>
          </w:tcPr>
          <w:p w:rsidR="00B9505F" w:rsidRPr="00C31506" w:rsidRDefault="00B9505F" w:rsidP="00B93595">
            <w:pPr>
              <w:rPr>
                <w:szCs w:val="24"/>
              </w:rPr>
            </w:pPr>
            <w:r>
              <w:rPr>
                <w:szCs w:val="24"/>
              </w:rPr>
              <w:t>MINOR</w:t>
            </w:r>
          </w:p>
        </w:tc>
      </w:tr>
    </w:tbl>
    <w:p w:rsidR="00AC3FB1" w:rsidRDefault="00AC3FB1" w:rsidP="00C31506">
      <w:pPr>
        <w:spacing w:after="0" w:line="240" w:lineRule="auto"/>
        <w:ind w:left="720"/>
        <w:rPr>
          <w:sz w:val="24"/>
          <w:szCs w:val="24"/>
        </w:rPr>
      </w:pPr>
    </w:p>
    <w:p w:rsidR="00E436AB" w:rsidRDefault="00D54B88" w:rsidP="00D54B88">
      <w:pPr>
        <w:spacing w:after="0" w:line="240" w:lineRule="auto"/>
        <w:ind w:left="90"/>
        <w:rPr>
          <w:sz w:val="24"/>
          <w:szCs w:val="24"/>
        </w:rPr>
      </w:pPr>
      <w:r>
        <w:rPr>
          <w:sz w:val="24"/>
          <w:szCs w:val="24"/>
        </w:rPr>
        <w:t>Priority will be given for students who will commit for multiple years. Please check and add years you are available</w:t>
      </w:r>
      <w:r w:rsidR="00E436AB">
        <w:rPr>
          <w:sz w:val="24"/>
          <w:szCs w:val="24"/>
        </w:rPr>
        <w:t xml:space="preserve">:   </w:t>
      </w:r>
      <w:r>
        <w:rPr>
          <w:sz w:val="24"/>
          <w:szCs w:val="24"/>
        </w:rPr>
        <w:br/>
      </w:r>
      <w:r w:rsidR="00E436AB" w:rsidRPr="00035332">
        <w:rPr>
          <w:rFonts w:cstheme="minorHAnsi"/>
          <w:sz w:val="32"/>
          <w:szCs w:val="24"/>
        </w:rPr>
        <w:t>□</w:t>
      </w:r>
      <w:r w:rsidR="00E436AB">
        <w:rPr>
          <w:rFonts w:cstheme="minorHAnsi"/>
          <w:sz w:val="32"/>
          <w:szCs w:val="24"/>
        </w:rPr>
        <w:t xml:space="preserve"> </w:t>
      </w:r>
      <w:r w:rsidR="00E436AB" w:rsidRPr="00035332">
        <w:rPr>
          <w:rFonts w:cstheme="minorHAnsi"/>
          <w:sz w:val="24"/>
          <w:szCs w:val="24"/>
        </w:rPr>
        <w:t>Fall</w:t>
      </w:r>
      <w:r w:rsidR="00E436AB">
        <w:rPr>
          <w:rFonts w:cstheme="minorHAnsi"/>
          <w:sz w:val="32"/>
          <w:szCs w:val="24"/>
        </w:rPr>
        <w:t xml:space="preserve"> </w:t>
      </w:r>
      <w:r w:rsidR="00E436AB" w:rsidRPr="00D54B88">
        <w:rPr>
          <w:rFonts w:cstheme="minorHAnsi"/>
          <w:sz w:val="32"/>
          <w:szCs w:val="24"/>
        </w:rPr>
        <w:t>___</w:t>
      </w:r>
      <w:r w:rsidRPr="00D54B88">
        <w:rPr>
          <w:rFonts w:cstheme="minorHAnsi"/>
          <w:sz w:val="32"/>
          <w:szCs w:val="24"/>
        </w:rPr>
        <w:t>_</w:t>
      </w:r>
      <w:r>
        <w:rPr>
          <w:rFonts w:cstheme="minorHAnsi"/>
          <w:sz w:val="32"/>
          <w:szCs w:val="24"/>
        </w:rPr>
        <w:t>__</w:t>
      </w:r>
      <w:r w:rsidRPr="00D54B88">
        <w:rPr>
          <w:rFonts w:cstheme="minorHAnsi"/>
          <w:sz w:val="32"/>
          <w:szCs w:val="24"/>
        </w:rPr>
        <w:t>__</w:t>
      </w:r>
      <w:r w:rsidR="00E436AB" w:rsidRPr="00D54B88">
        <w:rPr>
          <w:rFonts w:cstheme="minorHAnsi"/>
          <w:sz w:val="32"/>
          <w:szCs w:val="24"/>
        </w:rPr>
        <w:t>___</w:t>
      </w:r>
      <w:r w:rsidR="00E436AB" w:rsidRPr="00035332">
        <w:rPr>
          <w:rFonts w:cstheme="minorHAnsi"/>
          <w:sz w:val="32"/>
          <w:szCs w:val="24"/>
        </w:rPr>
        <w:t>□</w:t>
      </w:r>
      <w:r w:rsidR="00E436AB">
        <w:rPr>
          <w:rFonts w:cstheme="minorHAnsi"/>
          <w:sz w:val="32"/>
          <w:szCs w:val="24"/>
        </w:rPr>
        <w:t xml:space="preserve"> </w:t>
      </w:r>
      <w:r w:rsidR="00E436AB" w:rsidRPr="00035332">
        <w:rPr>
          <w:rFonts w:cstheme="minorHAnsi"/>
          <w:sz w:val="24"/>
          <w:szCs w:val="24"/>
        </w:rPr>
        <w:t>Jan Term</w:t>
      </w:r>
      <w:r w:rsidR="00E436AB">
        <w:rPr>
          <w:rFonts w:cstheme="minorHAnsi"/>
          <w:sz w:val="24"/>
          <w:szCs w:val="24"/>
        </w:rPr>
        <w:t xml:space="preserve"> __</w:t>
      </w:r>
      <w:r>
        <w:rPr>
          <w:rFonts w:cstheme="minorHAnsi"/>
          <w:sz w:val="24"/>
          <w:szCs w:val="24"/>
        </w:rPr>
        <w:t>_</w:t>
      </w:r>
      <w:r w:rsidR="00E436AB">
        <w:rPr>
          <w:rFonts w:cstheme="minorHAnsi"/>
          <w:sz w:val="24"/>
          <w:szCs w:val="24"/>
        </w:rPr>
        <w:t>_</w:t>
      </w:r>
      <w:r>
        <w:rPr>
          <w:rFonts w:cstheme="minorHAnsi"/>
          <w:sz w:val="24"/>
          <w:szCs w:val="24"/>
        </w:rPr>
        <w:t>____</w:t>
      </w:r>
      <w:r w:rsidR="00E436AB">
        <w:rPr>
          <w:rFonts w:cstheme="minorHAnsi"/>
          <w:sz w:val="24"/>
          <w:szCs w:val="24"/>
        </w:rPr>
        <w:t>_____</w:t>
      </w:r>
      <w:r w:rsidR="00E436AB" w:rsidRPr="00035332">
        <w:rPr>
          <w:rFonts w:cstheme="minorHAnsi"/>
          <w:sz w:val="24"/>
          <w:szCs w:val="24"/>
        </w:rPr>
        <w:t xml:space="preserve"> </w:t>
      </w:r>
      <w:r w:rsidR="00E436AB" w:rsidRPr="00035332">
        <w:rPr>
          <w:rFonts w:cstheme="minorHAnsi"/>
          <w:sz w:val="32"/>
          <w:szCs w:val="24"/>
        </w:rPr>
        <w:t>□</w:t>
      </w:r>
      <w:r w:rsidR="00E436AB">
        <w:rPr>
          <w:rFonts w:cstheme="minorHAnsi"/>
          <w:sz w:val="32"/>
          <w:szCs w:val="24"/>
        </w:rPr>
        <w:t xml:space="preserve"> </w:t>
      </w:r>
      <w:r w:rsidR="00E436AB" w:rsidRPr="00035332">
        <w:rPr>
          <w:rFonts w:cstheme="minorHAnsi"/>
          <w:sz w:val="24"/>
          <w:szCs w:val="24"/>
        </w:rPr>
        <w:t>Spring</w:t>
      </w:r>
      <w:r w:rsidR="00E436AB">
        <w:rPr>
          <w:rFonts w:cstheme="minorHAnsi"/>
          <w:sz w:val="24"/>
          <w:szCs w:val="24"/>
        </w:rPr>
        <w:t xml:space="preserve"> __</w:t>
      </w:r>
      <w:r>
        <w:rPr>
          <w:rFonts w:cstheme="minorHAnsi"/>
          <w:sz w:val="24"/>
          <w:szCs w:val="24"/>
        </w:rPr>
        <w:t>_</w:t>
      </w:r>
      <w:r w:rsidR="00E436AB">
        <w:rPr>
          <w:rFonts w:cstheme="minorHAnsi"/>
          <w:sz w:val="24"/>
          <w:szCs w:val="24"/>
        </w:rPr>
        <w:t>_</w:t>
      </w:r>
      <w:r>
        <w:rPr>
          <w:rFonts w:cstheme="minorHAnsi"/>
          <w:sz w:val="24"/>
          <w:szCs w:val="24"/>
        </w:rPr>
        <w:t>_____</w:t>
      </w:r>
      <w:r w:rsidR="00E436AB">
        <w:rPr>
          <w:rFonts w:cstheme="minorHAnsi"/>
          <w:sz w:val="24"/>
          <w:szCs w:val="24"/>
        </w:rPr>
        <w:t>_____</w:t>
      </w:r>
      <w:r>
        <w:rPr>
          <w:rFonts w:cstheme="minorHAnsi"/>
          <w:sz w:val="24"/>
          <w:szCs w:val="24"/>
        </w:rPr>
        <w:t xml:space="preserve"> </w:t>
      </w:r>
    </w:p>
    <w:p w:rsidR="00E436AB" w:rsidRDefault="00E436AB" w:rsidP="00E436AB">
      <w:pPr>
        <w:spacing w:after="0" w:line="240" w:lineRule="auto"/>
        <w:ind w:left="90"/>
        <w:rPr>
          <w:sz w:val="24"/>
          <w:szCs w:val="24"/>
        </w:rPr>
      </w:pPr>
    </w:p>
    <w:p w:rsidR="00AC3FB1" w:rsidRDefault="00AC3FB1" w:rsidP="00E436AB">
      <w:pPr>
        <w:spacing w:after="0" w:line="240" w:lineRule="auto"/>
        <w:ind w:left="90"/>
        <w:rPr>
          <w:sz w:val="24"/>
          <w:szCs w:val="24"/>
        </w:rPr>
      </w:pPr>
      <w:r>
        <w:rPr>
          <w:sz w:val="24"/>
          <w:szCs w:val="24"/>
        </w:rPr>
        <w:t>Eligible for Federal Work Study</w:t>
      </w:r>
      <w:r w:rsidR="00E436AB">
        <w:rPr>
          <w:sz w:val="24"/>
          <w:szCs w:val="24"/>
        </w:rPr>
        <w:t>:</w:t>
      </w:r>
      <w:r>
        <w:rPr>
          <w:sz w:val="24"/>
          <w:szCs w:val="24"/>
        </w:rPr>
        <w:t xml:space="preserve"> </w:t>
      </w:r>
      <w:r w:rsidR="00E436AB">
        <w:rPr>
          <w:sz w:val="24"/>
          <w:szCs w:val="24"/>
        </w:rPr>
        <w:t xml:space="preserve">     </w:t>
      </w:r>
      <w:r>
        <w:rPr>
          <w:sz w:val="24"/>
          <w:szCs w:val="24"/>
        </w:rPr>
        <w:t xml:space="preserve"> </w:t>
      </w:r>
      <w:r w:rsidRPr="00035332">
        <w:rPr>
          <w:rFonts w:cstheme="minorHAnsi"/>
          <w:sz w:val="32"/>
          <w:szCs w:val="24"/>
        </w:rPr>
        <w:t>□</w:t>
      </w:r>
      <w:r>
        <w:rPr>
          <w:rFonts w:cstheme="minorHAnsi"/>
          <w:sz w:val="32"/>
          <w:szCs w:val="24"/>
        </w:rPr>
        <w:t xml:space="preserve"> </w:t>
      </w:r>
      <w:r>
        <w:rPr>
          <w:rFonts w:cstheme="minorHAnsi"/>
          <w:sz w:val="24"/>
          <w:szCs w:val="24"/>
        </w:rPr>
        <w:t xml:space="preserve">No </w:t>
      </w:r>
      <w:r w:rsidR="00E436AB">
        <w:rPr>
          <w:rFonts w:cstheme="minorHAnsi"/>
          <w:sz w:val="24"/>
          <w:szCs w:val="24"/>
        </w:rPr>
        <w:t xml:space="preserve">    </w:t>
      </w:r>
      <w:r>
        <w:rPr>
          <w:rFonts w:cstheme="minorHAnsi"/>
          <w:sz w:val="24"/>
          <w:szCs w:val="24"/>
        </w:rPr>
        <w:t xml:space="preserve"> </w:t>
      </w:r>
      <w:r w:rsidRPr="00035332">
        <w:rPr>
          <w:rFonts w:cstheme="minorHAnsi"/>
          <w:sz w:val="32"/>
          <w:szCs w:val="24"/>
        </w:rPr>
        <w:t>□</w:t>
      </w:r>
      <w:r>
        <w:rPr>
          <w:sz w:val="24"/>
          <w:szCs w:val="24"/>
        </w:rPr>
        <w:t xml:space="preserve"> Yes  </w:t>
      </w:r>
      <w:r w:rsidR="00E436AB">
        <w:rPr>
          <w:sz w:val="24"/>
          <w:szCs w:val="24"/>
        </w:rPr>
        <w:t xml:space="preserve"> </w:t>
      </w:r>
      <w:r w:rsidR="00E436AB" w:rsidRPr="00035332">
        <w:rPr>
          <w:rFonts w:cstheme="minorHAnsi"/>
          <w:sz w:val="32"/>
          <w:szCs w:val="24"/>
        </w:rPr>
        <w:t>□</w:t>
      </w:r>
      <w:r w:rsidR="00E436AB">
        <w:rPr>
          <w:sz w:val="24"/>
          <w:szCs w:val="24"/>
        </w:rPr>
        <w:t xml:space="preserve"> Current student worker job __________</w:t>
      </w:r>
    </w:p>
    <w:p w:rsidR="004A076B" w:rsidRPr="004A076B" w:rsidRDefault="004A076B" w:rsidP="004A076B">
      <w:pPr>
        <w:spacing w:after="0" w:line="240" w:lineRule="auto"/>
        <w:rPr>
          <w:sz w:val="24"/>
          <w:szCs w:val="24"/>
        </w:rPr>
      </w:pPr>
    </w:p>
    <w:p w:rsidR="00D54B88" w:rsidRDefault="00D54B88" w:rsidP="00302B8B">
      <w:pPr>
        <w:jc w:val="center"/>
        <w:rPr>
          <w:b/>
          <w:sz w:val="24"/>
          <w:szCs w:val="24"/>
        </w:rPr>
      </w:pPr>
    </w:p>
    <w:p w:rsidR="00D54B88" w:rsidRDefault="00D54B88" w:rsidP="00D54B88">
      <w:pPr>
        <w:pStyle w:val="ListParagraph"/>
        <w:spacing w:after="0" w:line="240" w:lineRule="auto"/>
        <w:ind w:left="0"/>
        <w:rPr>
          <w:sz w:val="24"/>
          <w:szCs w:val="24"/>
        </w:rPr>
      </w:pPr>
      <w:r>
        <w:rPr>
          <w:b/>
          <w:sz w:val="24"/>
          <w:szCs w:val="24"/>
        </w:rPr>
        <w:t>Provide</w:t>
      </w:r>
      <w:r w:rsidR="00302B8B" w:rsidRPr="00302B8B">
        <w:rPr>
          <w:b/>
          <w:sz w:val="24"/>
          <w:szCs w:val="24"/>
        </w:rPr>
        <w:t xml:space="preserve"> </w:t>
      </w:r>
      <w:r>
        <w:rPr>
          <w:b/>
          <w:sz w:val="24"/>
          <w:szCs w:val="24"/>
        </w:rPr>
        <w:t>highlights</w:t>
      </w:r>
      <w:r w:rsidR="00302B8B" w:rsidRPr="00302B8B">
        <w:rPr>
          <w:b/>
          <w:sz w:val="24"/>
          <w:szCs w:val="24"/>
        </w:rPr>
        <w:t xml:space="preserve"> about your a</w:t>
      </w:r>
      <w:r w:rsidR="004A076B">
        <w:rPr>
          <w:b/>
          <w:sz w:val="24"/>
          <w:szCs w:val="24"/>
        </w:rPr>
        <w:t>ctivities outside the classroom, both before and during college.</w:t>
      </w:r>
      <w:r>
        <w:rPr>
          <w:b/>
          <w:sz w:val="24"/>
          <w:szCs w:val="24"/>
        </w:rPr>
        <w:t xml:space="preserve"> </w:t>
      </w:r>
      <w:r>
        <w:rPr>
          <w:sz w:val="24"/>
          <w:szCs w:val="24"/>
        </w:rPr>
        <w:t>Indicate your degree of involvement using High - Medium - Low</w:t>
      </w:r>
    </w:p>
    <w:p w:rsidR="00035332" w:rsidRPr="00302B8B" w:rsidRDefault="00035332" w:rsidP="00D54B88">
      <w:pPr>
        <w:spacing w:after="0" w:line="240" w:lineRule="auto"/>
        <w:jc w:val="center"/>
        <w:rPr>
          <w:b/>
          <w:sz w:val="24"/>
          <w:szCs w:val="24"/>
        </w:rPr>
      </w:pPr>
    </w:p>
    <w:tbl>
      <w:tblPr>
        <w:tblStyle w:val="TableGrid"/>
        <w:tblW w:w="0" w:type="auto"/>
        <w:tblLayout w:type="fixed"/>
        <w:tblLook w:val="04A0" w:firstRow="1" w:lastRow="0" w:firstColumn="1" w:lastColumn="0" w:noHBand="0" w:noVBand="1"/>
      </w:tblPr>
      <w:tblGrid>
        <w:gridCol w:w="2718"/>
        <w:gridCol w:w="1440"/>
        <w:gridCol w:w="3960"/>
        <w:gridCol w:w="1458"/>
      </w:tblGrid>
      <w:tr w:rsidR="00035332" w:rsidTr="006E5625">
        <w:trPr>
          <w:trHeight w:val="575"/>
        </w:trPr>
        <w:tc>
          <w:tcPr>
            <w:tcW w:w="2718" w:type="dxa"/>
          </w:tcPr>
          <w:p w:rsidR="00035332" w:rsidRDefault="00035332" w:rsidP="006E5625">
            <w:pPr>
              <w:rPr>
                <w:sz w:val="24"/>
                <w:szCs w:val="24"/>
              </w:rPr>
            </w:pPr>
            <w:r>
              <w:rPr>
                <w:sz w:val="24"/>
                <w:szCs w:val="24"/>
              </w:rPr>
              <w:t>Organization Name:</w:t>
            </w:r>
          </w:p>
        </w:tc>
        <w:tc>
          <w:tcPr>
            <w:tcW w:w="1440" w:type="dxa"/>
          </w:tcPr>
          <w:p w:rsidR="00035332" w:rsidRDefault="00035332" w:rsidP="006E5625">
            <w:pPr>
              <w:rPr>
                <w:sz w:val="24"/>
                <w:szCs w:val="24"/>
              </w:rPr>
            </w:pPr>
            <w:r>
              <w:rPr>
                <w:sz w:val="24"/>
                <w:szCs w:val="24"/>
              </w:rPr>
              <w:t>Years of Involvement</w:t>
            </w:r>
          </w:p>
        </w:tc>
        <w:tc>
          <w:tcPr>
            <w:tcW w:w="3960" w:type="dxa"/>
          </w:tcPr>
          <w:p w:rsidR="00035332" w:rsidRDefault="00035332" w:rsidP="006E5625">
            <w:pPr>
              <w:jc w:val="center"/>
              <w:rPr>
                <w:sz w:val="24"/>
                <w:szCs w:val="24"/>
              </w:rPr>
            </w:pPr>
            <w:r>
              <w:rPr>
                <w:sz w:val="24"/>
                <w:szCs w:val="24"/>
              </w:rPr>
              <w:t>Offices Held:</w:t>
            </w:r>
          </w:p>
        </w:tc>
        <w:tc>
          <w:tcPr>
            <w:tcW w:w="1458" w:type="dxa"/>
          </w:tcPr>
          <w:p w:rsidR="00035332" w:rsidRDefault="00035332" w:rsidP="006E5625">
            <w:pPr>
              <w:rPr>
                <w:sz w:val="24"/>
                <w:szCs w:val="24"/>
              </w:rPr>
            </w:pPr>
            <w:r>
              <w:rPr>
                <w:sz w:val="24"/>
                <w:szCs w:val="24"/>
              </w:rPr>
              <w:t>Degree of Involvement</w:t>
            </w:r>
          </w:p>
        </w:tc>
      </w:tr>
      <w:tr w:rsidR="00035332" w:rsidTr="006E5625">
        <w:trPr>
          <w:trHeight w:val="350"/>
        </w:trPr>
        <w:tc>
          <w:tcPr>
            <w:tcW w:w="2718" w:type="dxa"/>
          </w:tcPr>
          <w:p w:rsidR="00035332" w:rsidRDefault="00035332" w:rsidP="006E5625">
            <w:pPr>
              <w:rPr>
                <w:sz w:val="24"/>
                <w:szCs w:val="24"/>
              </w:rPr>
            </w:pPr>
          </w:p>
        </w:tc>
        <w:tc>
          <w:tcPr>
            <w:tcW w:w="1440" w:type="dxa"/>
          </w:tcPr>
          <w:p w:rsidR="00035332" w:rsidRDefault="00035332" w:rsidP="006E5625">
            <w:pPr>
              <w:rPr>
                <w:sz w:val="24"/>
                <w:szCs w:val="24"/>
              </w:rPr>
            </w:pPr>
          </w:p>
        </w:tc>
        <w:tc>
          <w:tcPr>
            <w:tcW w:w="3960" w:type="dxa"/>
          </w:tcPr>
          <w:p w:rsidR="00035332" w:rsidRDefault="00035332" w:rsidP="006E5625">
            <w:pPr>
              <w:rPr>
                <w:sz w:val="24"/>
                <w:szCs w:val="24"/>
              </w:rPr>
            </w:pPr>
          </w:p>
        </w:tc>
        <w:tc>
          <w:tcPr>
            <w:tcW w:w="1458" w:type="dxa"/>
          </w:tcPr>
          <w:p w:rsidR="00035332" w:rsidRDefault="00035332" w:rsidP="006E5625">
            <w:pPr>
              <w:rPr>
                <w:sz w:val="24"/>
                <w:szCs w:val="24"/>
              </w:rPr>
            </w:pPr>
          </w:p>
        </w:tc>
      </w:tr>
      <w:tr w:rsidR="00035332" w:rsidTr="006E5625">
        <w:trPr>
          <w:trHeight w:val="350"/>
        </w:trPr>
        <w:tc>
          <w:tcPr>
            <w:tcW w:w="2718" w:type="dxa"/>
          </w:tcPr>
          <w:p w:rsidR="00035332" w:rsidRDefault="00035332" w:rsidP="006E5625">
            <w:pPr>
              <w:rPr>
                <w:sz w:val="24"/>
                <w:szCs w:val="24"/>
              </w:rPr>
            </w:pPr>
          </w:p>
        </w:tc>
        <w:tc>
          <w:tcPr>
            <w:tcW w:w="1440" w:type="dxa"/>
          </w:tcPr>
          <w:p w:rsidR="00035332" w:rsidRDefault="00035332" w:rsidP="006E5625">
            <w:pPr>
              <w:rPr>
                <w:sz w:val="24"/>
                <w:szCs w:val="24"/>
              </w:rPr>
            </w:pPr>
          </w:p>
        </w:tc>
        <w:tc>
          <w:tcPr>
            <w:tcW w:w="3960" w:type="dxa"/>
          </w:tcPr>
          <w:p w:rsidR="00035332" w:rsidRDefault="00035332" w:rsidP="006E5625">
            <w:pPr>
              <w:rPr>
                <w:sz w:val="24"/>
                <w:szCs w:val="24"/>
              </w:rPr>
            </w:pPr>
          </w:p>
        </w:tc>
        <w:tc>
          <w:tcPr>
            <w:tcW w:w="1458" w:type="dxa"/>
          </w:tcPr>
          <w:p w:rsidR="00035332" w:rsidRDefault="00035332" w:rsidP="006E5625">
            <w:pPr>
              <w:rPr>
                <w:sz w:val="24"/>
                <w:szCs w:val="24"/>
              </w:rPr>
            </w:pPr>
          </w:p>
        </w:tc>
      </w:tr>
      <w:tr w:rsidR="00035332" w:rsidTr="006E5625">
        <w:trPr>
          <w:trHeight w:val="350"/>
        </w:trPr>
        <w:tc>
          <w:tcPr>
            <w:tcW w:w="2718" w:type="dxa"/>
          </w:tcPr>
          <w:p w:rsidR="00035332" w:rsidRDefault="00035332" w:rsidP="006E5625">
            <w:pPr>
              <w:rPr>
                <w:sz w:val="24"/>
                <w:szCs w:val="24"/>
              </w:rPr>
            </w:pPr>
          </w:p>
        </w:tc>
        <w:tc>
          <w:tcPr>
            <w:tcW w:w="1440" w:type="dxa"/>
          </w:tcPr>
          <w:p w:rsidR="00035332" w:rsidRDefault="00035332" w:rsidP="006E5625">
            <w:pPr>
              <w:rPr>
                <w:sz w:val="24"/>
                <w:szCs w:val="24"/>
              </w:rPr>
            </w:pPr>
          </w:p>
        </w:tc>
        <w:tc>
          <w:tcPr>
            <w:tcW w:w="3960" w:type="dxa"/>
          </w:tcPr>
          <w:p w:rsidR="00035332" w:rsidRDefault="00035332" w:rsidP="006E5625">
            <w:pPr>
              <w:rPr>
                <w:sz w:val="24"/>
                <w:szCs w:val="24"/>
              </w:rPr>
            </w:pPr>
          </w:p>
        </w:tc>
        <w:tc>
          <w:tcPr>
            <w:tcW w:w="1458" w:type="dxa"/>
          </w:tcPr>
          <w:p w:rsidR="00035332" w:rsidRDefault="00035332" w:rsidP="006E5625">
            <w:pPr>
              <w:rPr>
                <w:sz w:val="24"/>
                <w:szCs w:val="24"/>
              </w:rPr>
            </w:pPr>
          </w:p>
        </w:tc>
      </w:tr>
      <w:tr w:rsidR="00035332" w:rsidTr="006E5625">
        <w:trPr>
          <w:trHeight w:val="350"/>
        </w:trPr>
        <w:tc>
          <w:tcPr>
            <w:tcW w:w="2718" w:type="dxa"/>
          </w:tcPr>
          <w:p w:rsidR="00035332" w:rsidRDefault="00035332" w:rsidP="006E5625">
            <w:pPr>
              <w:rPr>
                <w:sz w:val="24"/>
                <w:szCs w:val="24"/>
              </w:rPr>
            </w:pPr>
          </w:p>
        </w:tc>
        <w:tc>
          <w:tcPr>
            <w:tcW w:w="1440" w:type="dxa"/>
          </w:tcPr>
          <w:p w:rsidR="00035332" w:rsidRDefault="00035332" w:rsidP="006E5625">
            <w:pPr>
              <w:rPr>
                <w:sz w:val="24"/>
                <w:szCs w:val="24"/>
              </w:rPr>
            </w:pPr>
          </w:p>
        </w:tc>
        <w:tc>
          <w:tcPr>
            <w:tcW w:w="3960" w:type="dxa"/>
          </w:tcPr>
          <w:p w:rsidR="00035332" w:rsidRDefault="00035332" w:rsidP="006E5625">
            <w:pPr>
              <w:rPr>
                <w:sz w:val="24"/>
                <w:szCs w:val="24"/>
              </w:rPr>
            </w:pPr>
          </w:p>
        </w:tc>
        <w:tc>
          <w:tcPr>
            <w:tcW w:w="1458" w:type="dxa"/>
          </w:tcPr>
          <w:p w:rsidR="00035332" w:rsidRDefault="00035332" w:rsidP="006E5625">
            <w:pPr>
              <w:rPr>
                <w:sz w:val="24"/>
                <w:szCs w:val="24"/>
              </w:rPr>
            </w:pPr>
          </w:p>
        </w:tc>
      </w:tr>
      <w:tr w:rsidR="00035332" w:rsidTr="006E5625">
        <w:trPr>
          <w:trHeight w:val="350"/>
        </w:trPr>
        <w:tc>
          <w:tcPr>
            <w:tcW w:w="2718" w:type="dxa"/>
          </w:tcPr>
          <w:p w:rsidR="00035332" w:rsidRDefault="00035332" w:rsidP="006E5625">
            <w:pPr>
              <w:rPr>
                <w:sz w:val="24"/>
                <w:szCs w:val="24"/>
              </w:rPr>
            </w:pPr>
          </w:p>
        </w:tc>
        <w:tc>
          <w:tcPr>
            <w:tcW w:w="1440" w:type="dxa"/>
          </w:tcPr>
          <w:p w:rsidR="00035332" w:rsidRDefault="00035332" w:rsidP="006E5625">
            <w:pPr>
              <w:rPr>
                <w:sz w:val="24"/>
                <w:szCs w:val="24"/>
              </w:rPr>
            </w:pPr>
          </w:p>
        </w:tc>
        <w:tc>
          <w:tcPr>
            <w:tcW w:w="3960" w:type="dxa"/>
          </w:tcPr>
          <w:p w:rsidR="00035332" w:rsidRDefault="00035332" w:rsidP="006E5625">
            <w:pPr>
              <w:rPr>
                <w:sz w:val="24"/>
                <w:szCs w:val="24"/>
              </w:rPr>
            </w:pPr>
          </w:p>
        </w:tc>
        <w:tc>
          <w:tcPr>
            <w:tcW w:w="1458" w:type="dxa"/>
          </w:tcPr>
          <w:p w:rsidR="00035332" w:rsidRDefault="00035332" w:rsidP="006E5625">
            <w:pPr>
              <w:rPr>
                <w:sz w:val="24"/>
                <w:szCs w:val="24"/>
              </w:rPr>
            </w:pPr>
          </w:p>
        </w:tc>
      </w:tr>
      <w:tr w:rsidR="00035332" w:rsidTr="006E5625">
        <w:trPr>
          <w:trHeight w:val="350"/>
        </w:trPr>
        <w:tc>
          <w:tcPr>
            <w:tcW w:w="2718" w:type="dxa"/>
          </w:tcPr>
          <w:p w:rsidR="00035332" w:rsidRDefault="00035332" w:rsidP="006E5625">
            <w:pPr>
              <w:rPr>
                <w:sz w:val="24"/>
                <w:szCs w:val="24"/>
              </w:rPr>
            </w:pPr>
          </w:p>
        </w:tc>
        <w:tc>
          <w:tcPr>
            <w:tcW w:w="1440" w:type="dxa"/>
          </w:tcPr>
          <w:p w:rsidR="00035332" w:rsidRDefault="00035332" w:rsidP="006E5625">
            <w:pPr>
              <w:rPr>
                <w:sz w:val="24"/>
                <w:szCs w:val="24"/>
              </w:rPr>
            </w:pPr>
          </w:p>
        </w:tc>
        <w:tc>
          <w:tcPr>
            <w:tcW w:w="3960" w:type="dxa"/>
          </w:tcPr>
          <w:p w:rsidR="00035332" w:rsidRDefault="00035332" w:rsidP="006E5625">
            <w:pPr>
              <w:rPr>
                <w:sz w:val="24"/>
                <w:szCs w:val="24"/>
              </w:rPr>
            </w:pPr>
          </w:p>
        </w:tc>
        <w:tc>
          <w:tcPr>
            <w:tcW w:w="1458" w:type="dxa"/>
          </w:tcPr>
          <w:p w:rsidR="00035332" w:rsidRDefault="00035332" w:rsidP="006E5625">
            <w:pPr>
              <w:rPr>
                <w:sz w:val="24"/>
                <w:szCs w:val="24"/>
              </w:rPr>
            </w:pPr>
          </w:p>
        </w:tc>
      </w:tr>
    </w:tbl>
    <w:p w:rsidR="00E436AB" w:rsidRDefault="00E436AB" w:rsidP="00C31506">
      <w:pPr>
        <w:pStyle w:val="ListParagraph"/>
        <w:ind w:left="0"/>
        <w:rPr>
          <w:sz w:val="24"/>
          <w:szCs w:val="24"/>
        </w:rPr>
      </w:pPr>
    </w:p>
    <w:p w:rsidR="00DF4F56" w:rsidRDefault="004A076B" w:rsidP="00D62F00">
      <w:pPr>
        <w:pStyle w:val="ListParagraph"/>
        <w:numPr>
          <w:ilvl w:val="0"/>
          <w:numId w:val="1"/>
        </w:numPr>
        <w:rPr>
          <w:sz w:val="24"/>
          <w:szCs w:val="24"/>
        </w:rPr>
      </w:pPr>
      <w:r>
        <w:rPr>
          <w:sz w:val="24"/>
          <w:szCs w:val="24"/>
        </w:rPr>
        <w:t>Key accomplishments from any of the above.</w:t>
      </w:r>
    </w:p>
    <w:p w:rsidR="00C31506" w:rsidRDefault="00C31506" w:rsidP="00C31506">
      <w:pPr>
        <w:pStyle w:val="ListParagraph"/>
        <w:ind w:left="360"/>
        <w:rPr>
          <w:sz w:val="24"/>
          <w:szCs w:val="24"/>
        </w:rPr>
      </w:pPr>
    </w:p>
    <w:p w:rsidR="00D54B88" w:rsidRPr="00C31506" w:rsidRDefault="00D54B88" w:rsidP="00C31506">
      <w:pPr>
        <w:pStyle w:val="ListParagraph"/>
        <w:ind w:left="360"/>
        <w:rPr>
          <w:sz w:val="24"/>
          <w:szCs w:val="24"/>
        </w:rPr>
      </w:pPr>
    </w:p>
    <w:p w:rsidR="00C31506" w:rsidRPr="00C31506" w:rsidRDefault="00D62F00" w:rsidP="00C31506">
      <w:pPr>
        <w:pStyle w:val="ListParagraph"/>
        <w:numPr>
          <w:ilvl w:val="0"/>
          <w:numId w:val="1"/>
        </w:numPr>
        <w:rPr>
          <w:sz w:val="24"/>
          <w:szCs w:val="24"/>
        </w:rPr>
      </w:pPr>
      <w:r>
        <w:rPr>
          <w:sz w:val="24"/>
          <w:szCs w:val="24"/>
        </w:rPr>
        <w:t>What one accomplishment that you have achieved are you most proud of and why?</w:t>
      </w:r>
    </w:p>
    <w:p w:rsidR="00C31506" w:rsidRDefault="00C31506" w:rsidP="00C31506">
      <w:pPr>
        <w:pStyle w:val="ListParagraph"/>
        <w:ind w:left="360"/>
        <w:rPr>
          <w:sz w:val="24"/>
          <w:szCs w:val="24"/>
        </w:rPr>
      </w:pPr>
    </w:p>
    <w:p w:rsidR="00355B67" w:rsidRDefault="00355B67" w:rsidP="00C31506">
      <w:pPr>
        <w:pStyle w:val="ListParagraph"/>
        <w:ind w:left="360"/>
        <w:rPr>
          <w:sz w:val="24"/>
          <w:szCs w:val="24"/>
        </w:rPr>
      </w:pPr>
    </w:p>
    <w:p w:rsidR="00D54B88" w:rsidRDefault="00D54B88" w:rsidP="00C31506">
      <w:pPr>
        <w:pStyle w:val="ListParagraph"/>
        <w:ind w:left="360"/>
        <w:rPr>
          <w:sz w:val="24"/>
          <w:szCs w:val="24"/>
        </w:rPr>
      </w:pPr>
    </w:p>
    <w:p w:rsidR="00D62F00" w:rsidRDefault="00D62F00" w:rsidP="00C31506">
      <w:pPr>
        <w:pStyle w:val="ListParagraph"/>
        <w:numPr>
          <w:ilvl w:val="0"/>
          <w:numId w:val="1"/>
        </w:numPr>
        <w:rPr>
          <w:sz w:val="24"/>
          <w:szCs w:val="24"/>
        </w:rPr>
      </w:pPr>
      <w:r w:rsidRPr="00C31506">
        <w:rPr>
          <w:sz w:val="24"/>
          <w:szCs w:val="24"/>
        </w:rPr>
        <w:t>What activities are you most likely to participate in during your free time?</w:t>
      </w:r>
    </w:p>
    <w:p w:rsidR="00D54B88" w:rsidRDefault="00D54B88" w:rsidP="00D54B88">
      <w:pPr>
        <w:pStyle w:val="ListParagraph"/>
        <w:rPr>
          <w:sz w:val="24"/>
          <w:szCs w:val="24"/>
        </w:rPr>
      </w:pPr>
    </w:p>
    <w:p w:rsidR="00355B67" w:rsidRPr="00D54B88" w:rsidRDefault="00355B67" w:rsidP="00D54B88">
      <w:pPr>
        <w:pStyle w:val="ListParagraph"/>
        <w:rPr>
          <w:sz w:val="24"/>
          <w:szCs w:val="24"/>
        </w:rPr>
      </w:pPr>
    </w:p>
    <w:p w:rsidR="00D62F00" w:rsidRDefault="00D62F00" w:rsidP="00D62F00">
      <w:pPr>
        <w:pStyle w:val="ListParagraph"/>
        <w:numPr>
          <w:ilvl w:val="0"/>
          <w:numId w:val="1"/>
        </w:numPr>
        <w:rPr>
          <w:sz w:val="24"/>
          <w:szCs w:val="24"/>
        </w:rPr>
      </w:pPr>
      <w:r>
        <w:rPr>
          <w:sz w:val="24"/>
          <w:szCs w:val="24"/>
        </w:rPr>
        <w:lastRenderedPageBreak/>
        <w:t xml:space="preserve">Please explain </w:t>
      </w:r>
      <w:r w:rsidR="00D54B88">
        <w:rPr>
          <w:sz w:val="24"/>
          <w:szCs w:val="24"/>
        </w:rPr>
        <w:t>your qualifications or</w:t>
      </w:r>
      <w:r w:rsidR="004A076B">
        <w:rPr>
          <w:sz w:val="24"/>
          <w:szCs w:val="24"/>
        </w:rPr>
        <w:t xml:space="preserve"> interest in these aspect of promoting Austin College:</w:t>
      </w:r>
    </w:p>
    <w:p w:rsidR="009C2B78" w:rsidRDefault="004A076B" w:rsidP="009C2B78">
      <w:pPr>
        <w:pStyle w:val="ListParagraph"/>
        <w:numPr>
          <w:ilvl w:val="1"/>
          <w:numId w:val="1"/>
        </w:numPr>
        <w:rPr>
          <w:sz w:val="24"/>
          <w:szCs w:val="24"/>
        </w:rPr>
      </w:pPr>
      <w:r>
        <w:rPr>
          <w:sz w:val="24"/>
          <w:szCs w:val="24"/>
          <w:u w:val="single"/>
        </w:rPr>
        <w:t>Media Relations -</w:t>
      </w:r>
      <w:r w:rsidR="009C2B78">
        <w:rPr>
          <w:sz w:val="24"/>
          <w:szCs w:val="24"/>
        </w:rPr>
        <w:t xml:space="preserve"> </w:t>
      </w:r>
      <w:r>
        <w:rPr>
          <w:sz w:val="24"/>
          <w:szCs w:val="24"/>
        </w:rPr>
        <w:t>working with print and television broadcast journalists to cover College</w:t>
      </w:r>
      <w:r w:rsidR="00C31506">
        <w:rPr>
          <w:sz w:val="24"/>
          <w:szCs w:val="24"/>
        </w:rPr>
        <w:t xml:space="preserve"> news related to current events.</w:t>
      </w:r>
    </w:p>
    <w:p w:rsidR="00C31506" w:rsidRDefault="00C31506" w:rsidP="00C31506">
      <w:pPr>
        <w:pStyle w:val="ListParagraph"/>
        <w:ind w:left="1080"/>
        <w:rPr>
          <w:sz w:val="24"/>
          <w:szCs w:val="24"/>
        </w:rPr>
      </w:pPr>
    </w:p>
    <w:p w:rsidR="00C31506" w:rsidRDefault="00C31506" w:rsidP="00C31506">
      <w:pPr>
        <w:pStyle w:val="ListParagraph"/>
        <w:ind w:left="1080"/>
        <w:rPr>
          <w:sz w:val="24"/>
          <w:szCs w:val="24"/>
        </w:rPr>
      </w:pPr>
    </w:p>
    <w:p w:rsidR="00C31506" w:rsidRPr="00C31506" w:rsidRDefault="00C31506" w:rsidP="00C31506">
      <w:pPr>
        <w:pStyle w:val="ListParagraph"/>
        <w:ind w:left="1080"/>
        <w:rPr>
          <w:sz w:val="24"/>
          <w:szCs w:val="24"/>
        </w:rPr>
      </w:pPr>
    </w:p>
    <w:p w:rsidR="00C31506" w:rsidRPr="00C31506" w:rsidRDefault="004A076B" w:rsidP="00C31506">
      <w:pPr>
        <w:pStyle w:val="ListParagraph"/>
        <w:numPr>
          <w:ilvl w:val="1"/>
          <w:numId w:val="1"/>
        </w:numPr>
        <w:rPr>
          <w:sz w:val="24"/>
          <w:szCs w:val="24"/>
        </w:rPr>
      </w:pPr>
      <w:r>
        <w:rPr>
          <w:sz w:val="24"/>
          <w:szCs w:val="24"/>
          <w:u w:val="single"/>
        </w:rPr>
        <w:t xml:space="preserve">Event Planning </w:t>
      </w:r>
      <w:r w:rsidRPr="00C31506">
        <w:rPr>
          <w:sz w:val="24"/>
          <w:szCs w:val="24"/>
        </w:rPr>
        <w:t>–</w:t>
      </w:r>
      <w:r w:rsidR="009C2B78">
        <w:rPr>
          <w:sz w:val="24"/>
          <w:szCs w:val="24"/>
        </w:rPr>
        <w:t xml:space="preserve"> </w:t>
      </w:r>
      <w:r>
        <w:rPr>
          <w:sz w:val="24"/>
          <w:szCs w:val="24"/>
        </w:rPr>
        <w:t>planning and executing steps for on-campus and off-campus events often with outside speakers</w:t>
      </w:r>
      <w:r w:rsidR="00C31506">
        <w:rPr>
          <w:sz w:val="24"/>
          <w:szCs w:val="24"/>
        </w:rPr>
        <w:t>.</w:t>
      </w:r>
    </w:p>
    <w:p w:rsidR="00C31506" w:rsidRDefault="00C31506" w:rsidP="00C31506">
      <w:pPr>
        <w:pStyle w:val="ListParagraph"/>
        <w:ind w:left="1080"/>
        <w:rPr>
          <w:sz w:val="24"/>
          <w:szCs w:val="24"/>
        </w:rPr>
      </w:pPr>
    </w:p>
    <w:p w:rsidR="00C31506" w:rsidRDefault="00C31506" w:rsidP="00C31506">
      <w:pPr>
        <w:pStyle w:val="ListParagraph"/>
        <w:ind w:left="1080"/>
        <w:rPr>
          <w:sz w:val="24"/>
          <w:szCs w:val="24"/>
        </w:rPr>
      </w:pPr>
    </w:p>
    <w:p w:rsidR="00C31506" w:rsidRPr="00C31506" w:rsidRDefault="00C31506" w:rsidP="00C31506">
      <w:pPr>
        <w:pStyle w:val="ListParagraph"/>
        <w:ind w:left="1080"/>
        <w:rPr>
          <w:sz w:val="24"/>
          <w:szCs w:val="24"/>
        </w:rPr>
      </w:pPr>
    </w:p>
    <w:p w:rsidR="009C2B78" w:rsidRPr="00C31506" w:rsidRDefault="004A076B" w:rsidP="00C31506">
      <w:pPr>
        <w:pStyle w:val="ListParagraph"/>
        <w:numPr>
          <w:ilvl w:val="1"/>
          <w:numId w:val="1"/>
        </w:numPr>
        <w:rPr>
          <w:sz w:val="24"/>
          <w:szCs w:val="24"/>
        </w:rPr>
      </w:pPr>
      <w:r>
        <w:rPr>
          <w:sz w:val="24"/>
          <w:szCs w:val="24"/>
          <w:u w:val="single"/>
        </w:rPr>
        <w:t xml:space="preserve">Communications </w:t>
      </w:r>
      <w:r w:rsidRPr="00C31506">
        <w:rPr>
          <w:sz w:val="24"/>
          <w:szCs w:val="24"/>
        </w:rPr>
        <w:t>–</w:t>
      </w:r>
      <w:r w:rsidR="009C2B78" w:rsidRPr="00C31506">
        <w:rPr>
          <w:sz w:val="24"/>
          <w:szCs w:val="24"/>
        </w:rPr>
        <w:t xml:space="preserve"> </w:t>
      </w:r>
      <w:r>
        <w:rPr>
          <w:sz w:val="24"/>
          <w:szCs w:val="24"/>
        </w:rPr>
        <w:t>writing in a variety of styles including press releases,</w:t>
      </w:r>
      <w:r w:rsidR="00C31506">
        <w:rPr>
          <w:sz w:val="24"/>
          <w:szCs w:val="24"/>
        </w:rPr>
        <w:t xml:space="preserve"> </w:t>
      </w:r>
      <w:r>
        <w:rPr>
          <w:sz w:val="24"/>
          <w:szCs w:val="24"/>
        </w:rPr>
        <w:t>articles</w:t>
      </w:r>
      <w:r w:rsidR="00C31506">
        <w:rPr>
          <w:sz w:val="24"/>
          <w:szCs w:val="24"/>
        </w:rPr>
        <w:t>, memos, invitations, and business briefs.</w:t>
      </w:r>
    </w:p>
    <w:p w:rsidR="00C31506" w:rsidRDefault="00C31506" w:rsidP="00C31506">
      <w:pPr>
        <w:pStyle w:val="ListParagraph"/>
        <w:ind w:left="1080"/>
        <w:rPr>
          <w:sz w:val="24"/>
          <w:szCs w:val="24"/>
        </w:rPr>
      </w:pPr>
    </w:p>
    <w:p w:rsidR="00C31506" w:rsidRDefault="00C31506" w:rsidP="00C31506">
      <w:pPr>
        <w:pStyle w:val="ListParagraph"/>
        <w:ind w:left="1080"/>
        <w:rPr>
          <w:sz w:val="24"/>
          <w:szCs w:val="24"/>
        </w:rPr>
      </w:pPr>
    </w:p>
    <w:p w:rsidR="00C31506" w:rsidRPr="00C31506" w:rsidRDefault="00C31506" w:rsidP="00C31506">
      <w:pPr>
        <w:pStyle w:val="ListParagraph"/>
        <w:ind w:left="1080"/>
        <w:rPr>
          <w:sz w:val="24"/>
          <w:szCs w:val="24"/>
        </w:rPr>
      </w:pPr>
    </w:p>
    <w:p w:rsidR="00095340" w:rsidRPr="00C31506" w:rsidRDefault="004A076B" w:rsidP="00C31506">
      <w:pPr>
        <w:pStyle w:val="ListParagraph"/>
        <w:numPr>
          <w:ilvl w:val="1"/>
          <w:numId w:val="1"/>
        </w:numPr>
        <w:rPr>
          <w:sz w:val="24"/>
          <w:szCs w:val="24"/>
        </w:rPr>
      </w:pPr>
      <w:r w:rsidRPr="00C31506">
        <w:rPr>
          <w:sz w:val="24"/>
          <w:szCs w:val="24"/>
          <w:u w:val="single"/>
        </w:rPr>
        <w:t>Marketing</w:t>
      </w:r>
      <w:r w:rsidR="00C31506" w:rsidRPr="00C31506">
        <w:rPr>
          <w:sz w:val="24"/>
          <w:szCs w:val="24"/>
          <w:u w:val="single"/>
        </w:rPr>
        <w:t xml:space="preserve"> </w:t>
      </w:r>
      <w:r w:rsidR="00C31506" w:rsidRPr="00C31506">
        <w:rPr>
          <w:sz w:val="24"/>
          <w:szCs w:val="24"/>
        </w:rPr>
        <w:t xml:space="preserve">– </w:t>
      </w:r>
      <w:r w:rsidR="003F3538" w:rsidRPr="00C31506">
        <w:rPr>
          <w:sz w:val="24"/>
          <w:szCs w:val="24"/>
        </w:rPr>
        <w:t>Promoting the College</w:t>
      </w:r>
      <w:r w:rsidR="00C31506" w:rsidRPr="00C31506">
        <w:rPr>
          <w:sz w:val="24"/>
          <w:szCs w:val="24"/>
        </w:rPr>
        <w:t xml:space="preserve"> events</w:t>
      </w:r>
      <w:r w:rsidR="003F3538" w:rsidRPr="00C31506">
        <w:rPr>
          <w:sz w:val="24"/>
          <w:szCs w:val="24"/>
        </w:rPr>
        <w:t xml:space="preserve"> (through posters, flyers, tee shirts</w:t>
      </w:r>
      <w:r w:rsidR="00C31506" w:rsidRPr="00C31506">
        <w:rPr>
          <w:sz w:val="24"/>
          <w:szCs w:val="24"/>
        </w:rPr>
        <w:t xml:space="preserve"> and more</w:t>
      </w:r>
      <w:r w:rsidR="003F3538" w:rsidRPr="00C31506">
        <w:rPr>
          <w:sz w:val="24"/>
          <w:szCs w:val="24"/>
        </w:rPr>
        <w:t>)</w:t>
      </w:r>
      <w:r w:rsidRPr="00C31506">
        <w:rPr>
          <w:sz w:val="24"/>
          <w:szCs w:val="24"/>
        </w:rPr>
        <w:t xml:space="preserve"> and advertising</w:t>
      </w:r>
      <w:r w:rsidR="00C31506" w:rsidRPr="00C31506">
        <w:rPr>
          <w:sz w:val="24"/>
          <w:szCs w:val="24"/>
        </w:rPr>
        <w:t>,</w:t>
      </w:r>
      <w:r w:rsidRPr="00C31506">
        <w:rPr>
          <w:sz w:val="24"/>
          <w:szCs w:val="24"/>
        </w:rPr>
        <w:t xml:space="preserve"> geared to specific target </w:t>
      </w:r>
      <w:r w:rsidR="003F3538" w:rsidRPr="00C31506">
        <w:rPr>
          <w:sz w:val="24"/>
          <w:szCs w:val="24"/>
        </w:rPr>
        <w:t>audiences</w:t>
      </w:r>
      <w:r w:rsidR="00C31506" w:rsidRPr="00C31506">
        <w:rPr>
          <w:sz w:val="24"/>
          <w:szCs w:val="24"/>
        </w:rPr>
        <w:t>.</w:t>
      </w:r>
    </w:p>
    <w:p w:rsidR="00C31506" w:rsidRDefault="00C31506" w:rsidP="00C31506">
      <w:pPr>
        <w:pStyle w:val="ListParagraph"/>
        <w:ind w:left="1080"/>
        <w:rPr>
          <w:sz w:val="24"/>
          <w:szCs w:val="24"/>
        </w:rPr>
      </w:pPr>
    </w:p>
    <w:p w:rsidR="00C31506" w:rsidRDefault="00C31506" w:rsidP="00C31506">
      <w:pPr>
        <w:pStyle w:val="ListParagraph"/>
        <w:ind w:left="1080"/>
        <w:rPr>
          <w:sz w:val="24"/>
          <w:szCs w:val="24"/>
        </w:rPr>
      </w:pPr>
    </w:p>
    <w:p w:rsidR="00C31506" w:rsidRPr="00C31506" w:rsidRDefault="00C31506" w:rsidP="00C31506">
      <w:pPr>
        <w:pStyle w:val="ListParagraph"/>
        <w:ind w:left="1080"/>
        <w:rPr>
          <w:sz w:val="24"/>
          <w:szCs w:val="24"/>
        </w:rPr>
      </w:pPr>
    </w:p>
    <w:p w:rsidR="00C31506" w:rsidRDefault="007C2AE5" w:rsidP="00C31506">
      <w:pPr>
        <w:pStyle w:val="ListParagraph"/>
        <w:numPr>
          <w:ilvl w:val="1"/>
          <w:numId w:val="1"/>
        </w:numPr>
        <w:rPr>
          <w:sz w:val="24"/>
          <w:szCs w:val="24"/>
        </w:rPr>
      </w:pPr>
      <w:r>
        <w:rPr>
          <w:sz w:val="24"/>
          <w:szCs w:val="24"/>
          <w:u w:val="single"/>
        </w:rPr>
        <w:t xml:space="preserve">Graphic Design </w:t>
      </w:r>
      <w:r w:rsidR="003F3538">
        <w:rPr>
          <w:sz w:val="24"/>
          <w:szCs w:val="24"/>
        </w:rPr>
        <w:t>–</w:t>
      </w:r>
      <w:r>
        <w:rPr>
          <w:sz w:val="24"/>
          <w:szCs w:val="24"/>
        </w:rPr>
        <w:t xml:space="preserve"> Designing artwork, posters, flyers, and digital marketing pieces (experience with Photoshop/Adobe programs is preferred).</w:t>
      </w:r>
      <w:r w:rsidR="003F3538">
        <w:rPr>
          <w:sz w:val="24"/>
          <w:szCs w:val="24"/>
        </w:rPr>
        <w:t xml:space="preserve"> </w:t>
      </w:r>
    </w:p>
    <w:p w:rsidR="00095340" w:rsidRPr="007C2AE5" w:rsidRDefault="00E61D01" w:rsidP="007C2AE5">
      <w:pPr>
        <w:tabs>
          <w:tab w:val="left" w:pos="9000"/>
        </w:tabs>
        <w:ind w:right="-270"/>
        <w:rPr>
          <w:sz w:val="24"/>
          <w:szCs w:val="24"/>
        </w:rPr>
      </w:pPr>
      <w:r w:rsidRPr="007C2AE5">
        <w:rPr>
          <w:sz w:val="24"/>
          <w:szCs w:val="24"/>
        </w:rPr>
        <w:br/>
      </w:r>
      <w:r w:rsidRPr="007C2AE5">
        <w:rPr>
          <w:sz w:val="24"/>
          <w:szCs w:val="24"/>
        </w:rPr>
        <w:br/>
      </w:r>
      <w:r w:rsidRPr="007C2AE5">
        <w:rPr>
          <w:sz w:val="24"/>
          <w:szCs w:val="24"/>
        </w:rPr>
        <w:br/>
      </w:r>
    </w:p>
    <w:p w:rsidR="003335AD" w:rsidRDefault="003335AD" w:rsidP="00C31506">
      <w:pPr>
        <w:rPr>
          <w:b/>
          <w:sz w:val="24"/>
          <w:szCs w:val="24"/>
        </w:rPr>
      </w:pPr>
      <w:r>
        <w:rPr>
          <w:b/>
          <w:sz w:val="24"/>
          <w:szCs w:val="24"/>
        </w:rPr>
        <w:t>Provide contact information for 3 references.  The</w:t>
      </w:r>
      <w:r w:rsidR="007C2AE5">
        <w:rPr>
          <w:b/>
          <w:sz w:val="24"/>
          <w:szCs w:val="24"/>
        </w:rPr>
        <w:t xml:space="preserve">se may be previous employers, </w:t>
      </w:r>
      <w:r>
        <w:rPr>
          <w:b/>
          <w:sz w:val="24"/>
          <w:szCs w:val="24"/>
        </w:rPr>
        <w:t>faculty</w:t>
      </w:r>
      <w:r w:rsidR="007C2AE5">
        <w:rPr>
          <w:b/>
          <w:sz w:val="24"/>
          <w:szCs w:val="24"/>
        </w:rPr>
        <w:t>, or staff</w:t>
      </w:r>
      <w:r>
        <w:rPr>
          <w:b/>
          <w:sz w:val="24"/>
          <w:szCs w:val="24"/>
        </w:rPr>
        <w:t xml:space="preserve"> members who can speak to your abilities.</w:t>
      </w:r>
    </w:p>
    <w:p w:rsidR="003335AD" w:rsidRDefault="003335AD" w:rsidP="00C31506">
      <w:pPr>
        <w:rPr>
          <w:b/>
          <w:sz w:val="24"/>
          <w:szCs w:val="24"/>
        </w:rPr>
      </w:pPr>
      <w:r>
        <w:rPr>
          <w:b/>
          <w:sz w:val="24"/>
          <w:szCs w:val="24"/>
        </w:rPr>
        <w:t>1.</w:t>
      </w:r>
    </w:p>
    <w:p w:rsidR="003335AD" w:rsidRDefault="003335AD" w:rsidP="00C31506">
      <w:pPr>
        <w:rPr>
          <w:b/>
          <w:sz w:val="24"/>
          <w:szCs w:val="24"/>
        </w:rPr>
      </w:pPr>
      <w:r>
        <w:rPr>
          <w:b/>
          <w:sz w:val="24"/>
          <w:szCs w:val="24"/>
        </w:rPr>
        <w:t>2.</w:t>
      </w:r>
    </w:p>
    <w:p w:rsidR="003335AD" w:rsidRDefault="003335AD" w:rsidP="00C31506">
      <w:pPr>
        <w:rPr>
          <w:b/>
          <w:sz w:val="24"/>
          <w:szCs w:val="24"/>
        </w:rPr>
      </w:pPr>
      <w:r>
        <w:rPr>
          <w:b/>
          <w:sz w:val="24"/>
          <w:szCs w:val="24"/>
        </w:rPr>
        <w:t>3.</w:t>
      </w:r>
    </w:p>
    <w:p w:rsidR="007C2AE5" w:rsidRDefault="007C2AE5">
      <w:pPr>
        <w:rPr>
          <w:b/>
          <w:sz w:val="28"/>
        </w:rPr>
      </w:pPr>
      <w:r>
        <w:rPr>
          <w:b/>
          <w:sz w:val="28"/>
        </w:rPr>
        <w:br w:type="page"/>
      </w:r>
    </w:p>
    <w:p w:rsidR="00104710" w:rsidRPr="002B7CF8" w:rsidRDefault="00104710" w:rsidP="00104710">
      <w:pPr>
        <w:spacing w:after="0" w:line="240" w:lineRule="auto"/>
        <w:jc w:val="center"/>
        <w:rPr>
          <w:b/>
          <w:sz w:val="28"/>
        </w:rPr>
      </w:pPr>
      <w:r w:rsidRPr="002B7CF8">
        <w:rPr>
          <w:b/>
          <w:sz w:val="28"/>
        </w:rPr>
        <w:t xml:space="preserve">Public Affairs </w:t>
      </w:r>
      <w:r w:rsidR="00D11222">
        <w:rPr>
          <w:b/>
          <w:sz w:val="28"/>
        </w:rPr>
        <w:t>Professional</w:t>
      </w:r>
      <w:r>
        <w:rPr>
          <w:b/>
          <w:sz w:val="28"/>
        </w:rPr>
        <w:t xml:space="preserve"> </w:t>
      </w:r>
      <w:r w:rsidRPr="002B7CF8">
        <w:rPr>
          <w:b/>
          <w:sz w:val="28"/>
        </w:rPr>
        <w:t>Internship Program</w:t>
      </w:r>
    </w:p>
    <w:p w:rsidR="00104710" w:rsidRPr="00E61D01" w:rsidRDefault="00104710" w:rsidP="00104710">
      <w:pPr>
        <w:spacing w:after="0" w:line="240" w:lineRule="auto"/>
        <w:rPr>
          <w:sz w:val="20"/>
        </w:rPr>
      </w:pPr>
    </w:p>
    <w:p w:rsidR="00104710" w:rsidRPr="00E61D01" w:rsidRDefault="00104710" w:rsidP="00104710">
      <w:pPr>
        <w:spacing w:after="0" w:line="240" w:lineRule="auto"/>
        <w:rPr>
          <w:sz w:val="20"/>
        </w:rPr>
      </w:pPr>
      <w:r w:rsidRPr="00E61D01">
        <w:rPr>
          <w:sz w:val="20"/>
        </w:rPr>
        <w:t>The Office of Public Affairs offers a paid</w:t>
      </w:r>
      <w:r w:rsidR="00D825D1">
        <w:rPr>
          <w:sz w:val="20"/>
        </w:rPr>
        <w:t xml:space="preserve">, </w:t>
      </w:r>
      <w:r w:rsidR="000F1674" w:rsidRPr="00E61D01">
        <w:rPr>
          <w:sz w:val="20"/>
        </w:rPr>
        <w:t>professional</w:t>
      </w:r>
      <w:r w:rsidRPr="00E61D01">
        <w:rPr>
          <w:sz w:val="20"/>
        </w:rPr>
        <w:t xml:space="preserve"> internship for students who desire real-world business experience to promote visibility of Austin College locally, regionally, and nationally. Interns are selected on the basis of their ability </w:t>
      </w:r>
      <w:r w:rsidR="007E39AC" w:rsidRPr="00E61D01">
        <w:rPr>
          <w:sz w:val="20"/>
        </w:rPr>
        <w:t xml:space="preserve">to grow and develop in the </w:t>
      </w:r>
      <w:r w:rsidRPr="00E61D01">
        <w:rPr>
          <w:sz w:val="20"/>
        </w:rPr>
        <w:t>areas listed below</w:t>
      </w:r>
      <w:r w:rsidR="007E39AC" w:rsidRPr="00E61D01">
        <w:rPr>
          <w:sz w:val="20"/>
        </w:rPr>
        <w:t>.</w:t>
      </w:r>
    </w:p>
    <w:p w:rsidR="00104710" w:rsidRPr="00E61D01" w:rsidRDefault="00104710" w:rsidP="00104710">
      <w:pPr>
        <w:spacing w:after="0" w:line="240" w:lineRule="auto"/>
        <w:rPr>
          <w:sz w:val="20"/>
        </w:rPr>
      </w:pPr>
    </w:p>
    <w:p w:rsidR="00104710" w:rsidRPr="00E61D01" w:rsidRDefault="00104710" w:rsidP="00104710">
      <w:pPr>
        <w:spacing w:after="0" w:line="240" w:lineRule="auto"/>
        <w:rPr>
          <w:sz w:val="20"/>
        </w:rPr>
      </w:pPr>
      <w:r w:rsidRPr="00E61D01">
        <w:rPr>
          <w:sz w:val="20"/>
        </w:rPr>
        <w:t>Funded by the operational budget</w:t>
      </w:r>
      <w:r w:rsidR="00D11222">
        <w:rPr>
          <w:sz w:val="20"/>
        </w:rPr>
        <w:t xml:space="preserve"> and the federal work-study program</w:t>
      </w:r>
      <w:r w:rsidRPr="00E61D01">
        <w:rPr>
          <w:sz w:val="20"/>
        </w:rPr>
        <w:t xml:space="preserve">, the internship program </w:t>
      </w:r>
      <w:r w:rsidR="00B3123F">
        <w:rPr>
          <w:sz w:val="20"/>
        </w:rPr>
        <w:t>employs sixteen</w:t>
      </w:r>
      <w:r w:rsidRPr="00E61D01">
        <w:rPr>
          <w:sz w:val="20"/>
        </w:rPr>
        <w:t xml:space="preserve"> interns</w:t>
      </w:r>
      <w:r w:rsidR="00D11222">
        <w:rPr>
          <w:sz w:val="20"/>
        </w:rPr>
        <w:t>. Over time, this program</w:t>
      </w:r>
      <w:r w:rsidRPr="00E61D01">
        <w:rPr>
          <w:sz w:val="20"/>
        </w:rPr>
        <w:t xml:space="preserve"> has increased the quantity and quality of events, media relations, marketing, and video projects this office is able to support.</w:t>
      </w:r>
    </w:p>
    <w:p w:rsidR="00104710" w:rsidRPr="00E61D01" w:rsidRDefault="00104710" w:rsidP="00104710">
      <w:pPr>
        <w:spacing w:after="0" w:line="240" w:lineRule="auto"/>
        <w:rPr>
          <w:sz w:val="20"/>
        </w:rPr>
      </w:pPr>
    </w:p>
    <w:p w:rsidR="001040AB" w:rsidRPr="00E61D01" w:rsidRDefault="00104710" w:rsidP="001040AB">
      <w:pPr>
        <w:pStyle w:val="ListParagraph"/>
        <w:numPr>
          <w:ilvl w:val="0"/>
          <w:numId w:val="3"/>
        </w:numPr>
        <w:spacing w:after="240" w:line="240" w:lineRule="auto"/>
        <w:contextualSpacing w:val="0"/>
        <w:rPr>
          <w:sz w:val="20"/>
        </w:rPr>
      </w:pPr>
      <w:r w:rsidRPr="00E61D01">
        <w:rPr>
          <w:sz w:val="20"/>
          <w:u w:val="single"/>
        </w:rPr>
        <w:t>Media Relations -</w:t>
      </w:r>
      <w:r w:rsidRPr="00E61D01">
        <w:rPr>
          <w:sz w:val="20"/>
        </w:rPr>
        <w:t xml:space="preserve"> working with print and television broadcast journalists to cover College news related to current events. Responsibilities entail inviting media to campus via press releases and media alerts and conducting the interviews with faculty, staff, students, and special guests. The function of media relations also includes creating connections between Austin College and the media by monitoring current events and discovering timely connections with campus resources.</w:t>
      </w:r>
    </w:p>
    <w:p w:rsidR="00104710" w:rsidRPr="00E61D01" w:rsidRDefault="00104710" w:rsidP="001040AB">
      <w:pPr>
        <w:pStyle w:val="ListParagraph"/>
        <w:numPr>
          <w:ilvl w:val="0"/>
          <w:numId w:val="3"/>
        </w:numPr>
        <w:spacing w:after="240" w:line="240" w:lineRule="auto"/>
        <w:contextualSpacing w:val="0"/>
        <w:rPr>
          <w:sz w:val="20"/>
        </w:rPr>
      </w:pPr>
      <w:r w:rsidRPr="00E61D01">
        <w:rPr>
          <w:sz w:val="20"/>
          <w:u w:val="single"/>
        </w:rPr>
        <w:t xml:space="preserve">Event Planning </w:t>
      </w:r>
      <w:r w:rsidRPr="00E61D01">
        <w:rPr>
          <w:sz w:val="20"/>
        </w:rPr>
        <w:t xml:space="preserve">– planning and executing steps for on-campus and off-campus events designed for an impact on the campus community and beyond. Responsibilities include organizing a planning team, assigning and monitoring tasks, interface with catering and room layout, hosting speakers, and being a leadership resource to plan and carry out events that reflect positively on the Austin College brand. </w:t>
      </w:r>
    </w:p>
    <w:p w:rsidR="00104710" w:rsidRPr="00E61D01" w:rsidRDefault="00104710" w:rsidP="001040AB">
      <w:pPr>
        <w:pStyle w:val="ListParagraph"/>
        <w:numPr>
          <w:ilvl w:val="0"/>
          <w:numId w:val="3"/>
        </w:numPr>
        <w:spacing w:after="240" w:line="240" w:lineRule="auto"/>
        <w:contextualSpacing w:val="0"/>
        <w:rPr>
          <w:sz w:val="20"/>
        </w:rPr>
      </w:pPr>
      <w:r w:rsidRPr="00E61D01">
        <w:rPr>
          <w:sz w:val="20"/>
          <w:u w:val="single"/>
        </w:rPr>
        <w:t xml:space="preserve">Communications </w:t>
      </w:r>
      <w:r w:rsidRPr="00E61D01">
        <w:rPr>
          <w:sz w:val="20"/>
        </w:rPr>
        <w:t>– writing in a variety of styles including press releases, articles, memos, invitations, surveys, and business briefs. Responsibilities include conducting interviews, reaching out via email, social media, telephone and face-to-face with the campus constituents, guests, and the community.</w:t>
      </w:r>
    </w:p>
    <w:p w:rsidR="00104710" w:rsidRPr="00E61D01" w:rsidRDefault="00104710" w:rsidP="001040AB">
      <w:pPr>
        <w:pStyle w:val="ListParagraph"/>
        <w:numPr>
          <w:ilvl w:val="0"/>
          <w:numId w:val="3"/>
        </w:numPr>
        <w:spacing w:after="240" w:line="240" w:lineRule="auto"/>
        <w:contextualSpacing w:val="0"/>
        <w:rPr>
          <w:sz w:val="20"/>
        </w:rPr>
      </w:pPr>
      <w:r w:rsidRPr="00E61D01">
        <w:rPr>
          <w:sz w:val="20"/>
          <w:u w:val="single"/>
        </w:rPr>
        <w:t xml:space="preserve">Marketing </w:t>
      </w:r>
      <w:r w:rsidR="007C2AE5">
        <w:rPr>
          <w:sz w:val="20"/>
        </w:rPr>
        <w:t xml:space="preserve">– promoting </w:t>
      </w:r>
      <w:r w:rsidRPr="00E61D01">
        <w:rPr>
          <w:sz w:val="20"/>
        </w:rPr>
        <w:t xml:space="preserve">College events (through posters, flyers, tee shirts and more) and advertising, geared to specific target audiences. </w:t>
      </w:r>
    </w:p>
    <w:p w:rsidR="00104710" w:rsidRPr="00E61D01" w:rsidRDefault="00D54B88" w:rsidP="001040AB">
      <w:pPr>
        <w:pStyle w:val="ListParagraph"/>
        <w:numPr>
          <w:ilvl w:val="0"/>
          <w:numId w:val="3"/>
        </w:numPr>
        <w:spacing w:after="240" w:line="240" w:lineRule="auto"/>
        <w:contextualSpacing w:val="0"/>
        <w:rPr>
          <w:sz w:val="20"/>
        </w:rPr>
      </w:pPr>
      <w:r w:rsidRPr="00E61D01">
        <w:rPr>
          <w:sz w:val="20"/>
          <w:u w:val="single"/>
        </w:rPr>
        <w:t>Video &amp; Media Production</w:t>
      </w:r>
      <w:r w:rsidR="00F778AE">
        <w:rPr>
          <w:sz w:val="20"/>
        </w:rPr>
        <w:t xml:space="preserve"> – pre-production, </w:t>
      </w:r>
      <w:r w:rsidR="00104710" w:rsidRPr="00E61D01">
        <w:rPr>
          <w:sz w:val="20"/>
        </w:rPr>
        <w:t>filming</w:t>
      </w:r>
      <w:r w:rsidR="00F778AE">
        <w:rPr>
          <w:sz w:val="20"/>
        </w:rPr>
        <w:t>,</w:t>
      </w:r>
      <w:r w:rsidR="00104710" w:rsidRPr="00E61D01">
        <w:rPr>
          <w:sz w:val="20"/>
        </w:rPr>
        <w:t xml:space="preserve"> and post-production editing of video</w:t>
      </w:r>
      <w:r w:rsidRPr="00E61D01">
        <w:rPr>
          <w:sz w:val="20"/>
        </w:rPr>
        <w:t xml:space="preserve"> and other media</w:t>
      </w:r>
      <w:r w:rsidR="00104710" w:rsidRPr="00E61D01">
        <w:rPr>
          <w:sz w:val="20"/>
        </w:rPr>
        <w:t>. Work includes determ</w:t>
      </w:r>
      <w:r w:rsidRPr="00E61D01">
        <w:rPr>
          <w:sz w:val="20"/>
        </w:rPr>
        <w:t xml:space="preserve">ining requirements and the </w:t>
      </w:r>
      <w:r w:rsidR="00104710" w:rsidRPr="00E61D01">
        <w:rPr>
          <w:sz w:val="20"/>
        </w:rPr>
        <w:t>deliverables required for each project. Work may include developing story boards, scripts, coordinating narration, conducting interviews, filming B-roll, creating graphic lower-thirds and incorporating multi-media.</w:t>
      </w:r>
    </w:p>
    <w:p w:rsidR="007E39AC" w:rsidRPr="00C84930" w:rsidRDefault="007C2AE5" w:rsidP="00FB052F">
      <w:pPr>
        <w:pStyle w:val="ListParagraph"/>
        <w:numPr>
          <w:ilvl w:val="0"/>
          <w:numId w:val="3"/>
        </w:numPr>
        <w:spacing w:after="240" w:line="240" w:lineRule="auto"/>
        <w:rPr>
          <w:sz w:val="20"/>
        </w:rPr>
      </w:pPr>
      <w:r w:rsidRPr="007C2AE5">
        <w:rPr>
          <w:sz w:val="20"/>
          <w:u w:val="single"/>
        </w:rPr>
        <w:t>Graphic Design</w:t>
      </w:r>
      <w:r>
        <w:rPr>
          <w:sz w:val="20"/>
        </w:rPr>
        <w:t xml:space="preserve"> – supporting projects with visual artwork. Work includes meeting with stakeholders and requestors to understand project requirements, designing creative content, and making necessary revisions. Examples include posters, flyers, social media, tee shirts. </w:t>
      </w:r>
      <w:r w:rsidRPr="00E61D01">
        <w:rPr>
          <w:sz w:val="20"/>
        </w:rPr>
        <w:t xml:space="preserve">Skill and experience in graphic or visual design is valued, with experience using Adobe </w:t>
      </w:r>
      <w:r>
        <w:rPr>
          <w:sz w:val="20"/>
        </w:rPr>
        <w:t>programs is</w:t>
      </w:r>
      <w:r w:rsidRPr="00E61D01">
        <w:rPr>
          <w:sz w:val="20"/>
        </w:rPr>
        <w:t xml:space="preserve"> desired.</w:t>
      </w:r>
      <w:r w:rsidR="00E61D01" w:rsidRPr="00C84930">
        <w:rPr>
          <w:sz w:val="20"/>
        </w:rPr>
        <w:br/>
      </w:r>
    </w:p>
    <w:p w:rsidR="00104710" w:rsidRPr="00E61D01" w:rsidRDefault="00104710" w:rsidP="001040AB">
      <w:pPr>
        <w:pStyle w:val="ListParagraph"/>
        <w:numPr>
          <w:ilvl w:val="0"/>
          <w:numId w:val="3"/>
        </w:numPr>
        <w:spacing w:after="240" w:line="240" w:lineRule="auto"/>
        <w:contextualSpacing w:val="0"/>
        <w:rPr>
          <w:sz w:val="20"/>
        </w:rPr>
      </w:pPr>
      <w:r w:rsidRPr="00E61D01">
        <w:rPr>
          <w:sz w:val="20"/>
          <w:u w:val="single"/>
        </w:rPr>
        <w:t>Project Management</w:t>
      </w:r>
      <w:r w:rsidRPr="00E61D01">
        <w:rPr>
          <w:sz w:val="20"/>
        </w:rPr>
        <w:t xml:space="preserve"> – demonstrate initiative and follow-through on tasks related to project phases and completion – including the tracking and accountability of all parties and resources involved. In addition to weekly team meetings for planning and updates, a weekly progress report is required of each intern, providing status of every project throughout each phase and listing completed assignments. </w:t>
      </w:r>
    </w:p>
    <w:sectPr w:rsidR="00104710" w:rsidRPr="00E61D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506" w:rsidRDefault="00C31506" w:rsidP="00C31506">
      <w:pPr>
        <w:spacing w:after="0" w:line="240" w:lineRule="auto"/>
      </w:pPr>
      <w:r>
        <w:separator/>
      </w:r>
    </w:p>
  </w:endnote>
  <w:endnote w:type="continuationSeparator" w:id="0">
    <w:p w:rsidR="00C31506" w:rsidRDefault="00C31506" w:rsidP="00C3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353841"/>
      <w:docPartObj>
        <w:docPartGallery w:val="Page Numbers (Bottom of Page)"/>
        <w:docPartUnique/>
      </w:docPartObj>
    </w:sdtPr>
    <w:sdtEndPr>
      <w:rPr>
        <w:color w:val="808080" w:themeColor="background1" w:themeShade="80"/>
        <w:spacing w:val="60"/>
      </w:rPr>
    </w:sdtEndPr>
    <w:sdtContent>
      <w:p w:rsidR="00C31506" w:rsidRDefault="00C315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1802">
          <w:rPr>
            <w:noProof/>
          </w:rPr>
          <w:t>1</w:t>
        </w:r>
        <w:r>
          <w:rPr>
            <w:noProof/>
          </w:rPr>
          <w:fldChar w:fldCharType="end"/>
        </w:r>
        <w:r>
          <w:t xml:space="preserve"> | </w:t>
        </w:r>
        <w:r>
          <w:rPr>
            <w:color w:val="808080" w:themeColor="background1" w:themeShade="80"/>
            <w:spacing w:val="60"/>
          </w:rPr>
          <w:t>Page</w:t>
        </w:r>
      </w:p>
    </w:sdtContent>
  </w:sdt>
  <w:p w:rsidR="00C31506" w:rsidRDefault="00C31506" w:rsidP="00C3150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506" w:rsidRDefault="00C31506" w:rsidP="00C31506">
      <w:pPr>
        <w:spacing w:after="0" w:line="240" w:lineRule="auto"/>
      </w:pPr>
      <w:r>
        <w:separator/>
      </w:r>
    </w:p>
  </w:footnote>
  <w:footnote w:type="continuationSeparator" w:id="0">
    <w:p w:rsidR="00C31506" w:rsidRDefault="00C31506" w:rsidP="00C31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101"/>
    <w:multiLevelType w:val="hybridMultilevel"/>
    <w:tmpl w:val="801E5B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4012DCF"/>
    <w:multiLevelType w:val="hybridMultilevel"/>
    <w:tmpl w:val="FA4A73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A9F732F"/>
    <w:multiLevelType w:val="hybridMultilevel"/>
    <w:tmpl w:val="2514C0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95"/>
    <w:rsid w:val="00035332"/>
    <w:rsid w:val="00095340"/>
    <w:rsid w:val="000F1674"/>
    <w:rsid w:val="001040AB"/>
    <w:rsid w:val="00104710"/>
    <w:rsid w:val="0015746B"/>
    <w:rsid w:val="001B6141"/>
    <w:rsid w:val="00234DE7"/>
    <w:rsid w:val="00302B8B"/>
    <w:rsid w:val="003335AD"/>
    <w:rsid w:val="00355B67"/>
    <w:rsid w:val="003605B8"/>
    <w:rsid w:val="003C5973"/>
    <w:rsid w:val="003F3538"/>
    <w:rsid w:val="004020AA"/>
    <w:rsid w:val="00491802"/>
    <w:rsid w:val="004A076B"/>
    <w:rsid w:val="005A2C55"/>
    <w:rsid w:val="00625AB1"/>
    <w:rsid w:val="00674F8A"/>
    <w:rsid w:val="00692DC7"/>
    <w:rsid w:val="007C2AE5"/>
    <w:rsid w:val="007E39AC"/>
    <w:rsid w:val="00861F90"/>
    <w:rsid w:val="008A7AFB"/>
    <w:rsid w:val="008B6484"/>
    <w:rsid w:val="009C2B78"/>
    <w:rsid w:val="009F3F7A"/>
    <w:rsid w:val="00AC3FB1"/>
    <w:rsid w:val="00B3123F"/>
    <w:rsid w:val="00B93595"/>
    <w:rsid w:val="00B9505F"/>
    <w:rsid w:val="00C077F8"/>
    <w:rsid w:val="00C23521"/>
    <w:rsid w:val="00C31506"/>
    <w:rsid w:val="00C41AF3"/>
    <w:rsid w:val="00C454BE"/>
    <w:rsid w:val="00C84930"/>
    <w:rsid w:val="00CD7299"/>
    <w:rsid w:val="00D11222"/>
    <w:rsid w:val="00D54B88"/>
    <w:rsid w:val="00D62F00"/>
    <w:rsid w:val="00D825D1"/>
    <w:rsid w:val="00DC676A"/>
    <w:rsid w:val="00DF4F56"/>
    <w:rsid w:val="00E436AB"/>
    <w:rsid w:val="00E61D01"/>
    <w:rsid w:val="00F36D56"/>
    <w:rsid w:val="00F7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366ABEE-1119-432E-8AD7-03A960B1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B8B"/>
    <w:pPr>
      <w:ind w:left="720"/>
      <w:contextualSpacing/>
    </w:pPr>
  </w:style>
  <w:style w:type="character" w:styleId="Hyperlink">
    <w:name w:val="Hyperlink"/>
    <w:basedOn w:val="DefaultParagraphFont"/>
    <w:uiPriority w:val="99"/>
    <w:unhideWhenUsed/>
    <w:rsid w:val="00095340"/>
    <w:rPr>
      <w:color w:val="0000FF" w:themeColor="hyperlink"/>
      <w:u w:val="single"/>
    </w:rPr>
  </w:style>
  <w:style w:type="paragraph" w:styleId="BalloonText">
    <w:name w:val="Balloon Text"/>
    <w:basedOn w:val="Normal"/>
    <w:link w:val="BalloonTextChar"/>
    <w:uiPriority w:val="99"/>
    <w:semiHidden/>
    <w:unhideWhenUsed/>
    <w:rsid w:val="00DF4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56"/>
    <w:rPr>
      <w:rFonts w:ascii="Tahoma" w:hAnsi="Tahoma" w:cs="Tahoma"/>
      <w:sz w:val="16"/>
      <w:szCs w:val="16"/>
    </w:rPr>
  </w:style>
  <w:style w:type="paragraph" w:styleId="Header">
    <w:name w:val="header"/>
    <w:basedOn w:val="Normal"/>
    <w:link w:val="HeaderChar"/>
    <w:uiPriority w:val="99"/>
    <w:unhideWhenUsed/>
    <w:rsid w:val="00C3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506"/>
  </w:style>
  <w:style w:type="paragraph" w:styleId="Footer">
    <w:name w:val="footer"/>
    <w:basedOn w:val="Normal"/>
    <w:link w:val="FooterChar"/>
    <w:uiPriority w:val="99"/>
    <w:unhideWhenUsed/>
    <w:rsid w:val="00C3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741</Words>
  <Characters>4228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Hendricks</dc:creator>
  <cp:lastModifiedBy>Sharon Jackson</cp:lastModifiedBy>
  <cp:revision>2</cp:revision>
  <cp:lastPrinted>2016-11-28T16:25:00Z</cp:lastPrinted>
  <dcterms:created xsi:type="dcterms:W3CDTF">2019-06-04T19:51:00Z</dcterms:created>
  <dcterms:modified xsi:type="dcterms:W3CDTF">2019-06-04T19:51:00Z</dcterms:modified>
</cp:coreProperties>
</file>